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9F5" w:rsidRPr="00455AF9" w:rsidRDefault="005E09F5" w:rsidP="005E09F5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 w:rsidRPr="00DF03D9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3EBB4646" wp14:editId="3183C366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9F5" w:rsidRPr="00455AF9" w:rsidRDefault="005E09F5" w:rsidP="005E09F5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455AF9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5E09F5" w:rsidRPr="00455AF9" w:rsidRDefault="005E09F5" w:rsidP="005E09F5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455AF9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5E09F5" w:rsidRPr="00455AF9" w:rsidRDefault="005E09F5" w:rsidP="005E09F5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26EBDCF9" wp14:editId="418909C9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7F99C0" id="Прямая соединительная линия 6" o:spid="_x0000_s1026" style="position:absolute;flip:y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5E09F5" w:rsidRPr="00455AF9" w:rsidRDefault="005E09F5" w:rsidP="005E09F5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455AF9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5E09F5" w:rsidRPr="00455AF9" w:rsidRDefault="005E09F5" w:rsidP="005E09F5">
      <w:pPr>
        <w:rPr>
          <w:color w:val="000000"/>
          <w:sz w:val="28"/>
          <w:szCs w:val="28"/>
          <w:lang w:eastAsia="uk-UA"/>
        </w:rPr>
      </w:pPr>
    </w:p>
    <w:p w:rsidR="005E09F5" w:rsidRPr="00455AF9" w:rsidRDefault="005E09F5" w:rsidP="005E09F5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26</w:t>
      </w:r>
      <w:r w:rsidRPr="00455AF9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жовтня</w:t>
      </w:r>
      <w:r w:rsidRPr="00455AF9">
        <w:rPr>
          <w:color w:val="000000"/>
          <w:sz w:val="28"/>
          <w:szCs w:val="28"/>
          <w:lang w:eastAsia="uk-UA"/>
        </w:rPr>
        <w:t xml:space="preserve"> 2023 р. №</w:t>
      </w:r>
      <w:r w:rsidR="00B33BD6">
        <w:rPr>
          <w:color w:val="000000"/>
          <w:sz w:val="28"/>
          <w:szCs w:val="28"/>
          <w:lang w:val="uk-UA" w:eastAsia="uk-UA"/>
        </w:rPr>
        <w:t xml:space="preserve"> 7495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 xml:space="preserve">         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42</w:t>
      </w:r>
      <w:r w:rsidRPr="00455AF9">
        <w:rPr>
          <w:color w:val="000000"/>
          <w:sz w:val="28"/>
          <w:szCs w:val="28"/>
          <w:lang w:eastAsia="uk-UA"/>
        </w:rPr>
        <w:t xml:space="preserve"> сесія </w:t>
      </w:r>
      <w:r w:rsidRPr="00455AF9">
        <w:rPr>
          <w:color w:val="000000"/>
          <w:sz w:val="28"/>
          <w:szCs w:val="28"/>
          <w:lang w:val="en-US" w:eastAsia="uk-UA"/>
        </w:rPr>
        <w:t>VIII</w:t>
      </w:r>
      <w:r w:rsidRPr="00455AF9">
        <w:rPr>
          <w:color w:val="000000"/>
          <w:sz w:val="28"/>
          <w:szCs w:val="28"/>
          <w:lang w:eastAsia="uk-UA"/>
        </w:rPr>
        <w:t xml:space="preserve"> скликання</w:t>
      </w:r>
    </w:p>
    <w:p w:rsidR="005E09F5" w:rsidRPr="00455AF9" w:rsidRDefault="005E09F5" w:rsidP="005E09F5">
      <w:pPr>
        <w:ind w:left="180" w:right="-540"/>
        <w:rPr>
          <w:color w:val="000000"/>
          <w:sz w:val="28"/>
          <w:szCs w:val="28"/>
          <w:lang w:eastAsia="uk-UA"/>
        </w:rPr>
      </w:pPr>
      <w:r w:rsidRPr="00455AF9">
        <w:rPr>
          <w:color w:val="000000"/>
          <w:sz w:val="28"/>
          <w:szCs w:val="28"/>
          <w:lang w:eastAsia="uk-UA"/>
        </w:rPr>
        <w:t>м. Рогатин</w:t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</w:p>
    <w:p w:rsidR="005E09F5" w:rsidRPr="00455AF9" w:rsidRDefault="005E09F5" w:rsidP="005E09F5">
      <w:pPr>
        <w:ind w:left="180" w:right="-540"/>
        <w:rPr>
          <w:color w:val="000000"/>
          <w:sz w:val="28"/>
          <w:szCs w:val="28"/>
          <w:lang w:eastAsia="uk-UA"/>
        </w:rPr>
      </w:pPr>
    </w:p>
    <w:p w:rsidR="005E09F5" w:rsidRPr="00455AF9" w:rsidRDefault="005E09F5" w:rsidP="005E09F5">
      <w:pPr>
        <w:ind w:left="180" w:right="278"/>
        <w:rPr>
          <w:b/>
          <w:vanish/>
          <w:color w:val="FF0000"/>
          <w:sz w:val="28"/>
          <w:szCs w:val="28"/>
        </w:rPr>
      </w:pPr>
      <w:r w:rsidRPr="00455AF9">
        <w:rPr>
          <w:b/>
          <w:vanish/>
          <w:color w:val="FF0000"/>
          <w:sz w:val="28"/>
          <w:szCs w:val="28"/>
        </w:rPr>
        <w:t>{name}</w:t>
      </w:r>
    </w:p>
    <w:p w:rsidR="005E09F5" w:rsidRDefault="005E09F5" w:rsidP="005E09F5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</w:t>
      </w:r>
      <w:r w:rsidRPr="00D573D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внесення змін </w:t>
      </w:r>
    </w:p>
    <w:p w:rsidR="005E09F5" w:rsidRDefault="005E09F5" w:rsidP="005E09F5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генерального плану, суміщеного з</w:t>
      </w:r>
    </w:p>
    <w:p w:rsidR="005E09F5" w:rsidRDefault="005E09F5" w:rsidP="005E09F5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детальним планом території  земельної </w:t>
      </w:r>
    </w:p>
    <w:p w:rsidR="005E09F5" w:rsidRDefault="005E09F5" w:rsidP="005E09F5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ділянки з кадастровим номером </w:t>
      </w:r>
    </w:p>
    <w:p w:rsidR="005E09F5" w:rsidRDefault="005E09F5" w:rsidP="005E09F5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2624480301:01:003:0248, площею 0,8 га </w:t>
      </w:r>
    </w:p>
    <w:p w:rsidR="005E09F5" w:rsidRDefault="005E09F5" w:rsidP="005E09F5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будівництва складської будівлі</w:t>
      </w:r>
    </w:p>
    <w:p w:rsidR="005E09F5" w:rsidRDefault="005E09F5" w:rsidP="005E09F5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селі </w:t>
      </w:r>
      <w:proofErr w:type="spellStart"/>
      <w:r>
        <w:rPr>
          <w:sz w:val="28"/>
          <w:szCs w:val="28"/>
          <w:lang w:val="uk-UA"/>
        </w:rPr>
        <w:t>Бабухів</w:t>
      </w:r>
      <w:proofErr w:type="spellEnd"/>
      <w:r>
        <w:rPr>
          <w:sz w:val="28"/>
          <w:szCs w:val="28"/>
          <w:lang w:val="uk-UA"/>
        </w:rPr>
        <w:t xml:space="preserve"> Рогатинської міської </w:t>
      </w:r>
    </w:p>
    <w:p w:rsidR="005E09F5" w:rsidRDefault="005E09F5" w:rsidP="005E09F5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територіальної громади </w:t>
      </w:r>
    </w:p>
    <w:p w:rsidR="005E09F5" w:rsidRPr="005526A3" w:rsidRDefault="005E09F5" w:rsidP="005E09F5">
      <w:pPr>
        <w:ind w:right="278"/>
        <w:rPr>
          <w:b/>
          <w:vanish/>
          <w:color w:val="FF0000"/>
          <w:sz w:val="28"/>
          <w:szCs w:val="28"/>
          <w:lang w:val="uk-UA"/>
        </w:rPr>
      </w:pPr>
      <w:r w:rsidRPr="00C362B4">
        <w:rPr>
          <w:b/>
          <w:vanish/>
          <w:color w:val="FF0000"/>
          <w:sz w:val="28"/>
          <w:szCs w:val="28"/>
          <w:lang w:val="uk-UA"/>
        </w:rPr>
        <w:t xml:space="preserve"> {</w:t>
      </w:r>
      <w:r w:rsidRPr="00455AF9">
        <w:rPr>
          <w:b/>
          <w:vanish/>
          <w:color w:val="FF0000"/>
          <w:sz w:val="28"/>
          <w:szCs w:val="28"/>
          <w:lang w:val="en-US"/>
        </w:rPr>
        <w:t>name</w:t>
      </w:r>
      <w:r w:rsidRPr="00C362B4">
        <w:rPr>
          <w:b/>
          <w:vanish/>
          <w:color w:val="FF0000"/>
          <w:sz w:val="28"/>
          <w:szCs w:val="28"/>
          <w:lang w:val="uk-UA"/>
        </w:rPr>
        <w:t>}</w:t>
      </w:r>
    </w:p>
    <w:p w:rsidR="00FA765F" w:rsidRDefault="00FA765F" w:rsidP="005E09F5">
      <w:pPr>
        <w:tabs>
          <w:tab w:val="left" w:pos="2360"/>
        </w:tabs>
        <w:jc w:val="both"/>
        <w:rPr>
          <w:sz w:val="28"/>
          <w:szCs w:val="28"/>
          <w:lang w:val="uk-UA"/>
        </w:rPr>
      </w:pPr>
    </w:p>
    <w:p w:rsidR="005E09F5" w:rsidRDefault="00FA765F" w:rsidP="005E09F5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bookmarkStart w:id="0" w:name="_GoBack"/>
      <w:r>
        <w:rPr>
          <w:sz w:val="28"/>
          <w:szCs w:val="28"/>
          <w:lang w:val="uk-UA"/>
        </w:rPr>
        <w:t>Відповідно статті 26 Закону України «Про місцеве самоврядування в Україні», Земельним кодексом України, статтями 8, 10, 19, 21 Закону України «Про регулювання містобудівної діяльності», Наказом Міністерства регіонального розвитку будівництва та житлово-комунального господарства України від 16.11.2011р. № 290 «Про затвердження Порядку розроблення містобудівної документації», розглянувши заяву Князевича Володимира Івановича,</w:t>
      </w:r>
      <w:r w:rsidRPr="00536A6A"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міська рада </w:t>
      </w:r>
      <w:r>
        <w:rPr>
          <w:bCs/>
          <w:sz w:val="28"/>
          <w:szCs w:val="28"/>
          <w:lang w:val="uk-UA"/>
        </w:rPr>
        <w:t>ВИРІШИЛА</w:t>
      </w:r>
      <w:r w:rsidRPr="005E09F5">
        <w:rPr>
          <w:bCs/>
          <w:sz w:val="28"/>
          <w:szCs w:val="28"/>
          <w:lang w:val="uk-UA"/>
        </w:rPr>
        <w:t>:</w:t>
      </w:r>
    </w:p>
    <w:p w:rsidR="00FA765F" w:rsidRPr="005E09F5" w:rsidRDefault="00FA765F" w:rsidP="005E09F5">
      <w:pPr>
        <w:pStyle w:val="a3"/>
        <w:numPr>
          <w:ilvl w:val="0"/>
          <w:numId w:val="1"/>
        </w:numPr>
        <w:tabs>
          <w:tab w:val="left" w:pos="851"/>
          <w:tab w:val="left" w:pos="2360"/>
        </w:tabs>
        <w:ind w:left="0" w:firstLine="567"/>
        <w:jc w:val="both"/>
        <w:rPr>
          <w:sz w:val="28"/>
          <w:szCs w:val="28"/>
          <w:lang w:val="uk-UA"/>
        </w:rPr>
      </w:pPr>
      <w:r w:rsidRPr="005E09F5">
        <w:rPr>
          <w:sz w:val="28"/>
          <w:szCs w:val="28"/>
          <w:lang w:val="uk-UA"/>
        </w:rPr>
        <w:t>Надати дозвіл на внесення змін до генерального плану, суміщеного з детальним планом території земельної ділянки з кадастровим номером 2624480301:01:003:0248</w:t>
      </w:r>
      <w:r w:rsidR="005E09F5">
        <w:rPr>
          <w:sz w:val="28"/>
          <w:szCs w:val="28"/>
          <w:lang w:val="uk-UA"/>
        </w:rPr>
        <w:t>,</w:t>
      </w:r>
      <w:r w:rsidRPr="005E09F5">
        <w:rPr>
          <w:sz w:val="28"/>
          <w:szCs w:val="28"/>
          <w:lang w:val="uk-UA"/>
        </w:rPr>
        <w:t xml:space="preserve"> площею 0,8 га для будівництва складської будівлі в селі </w:t>
      </w:r>
      <w:proofErr w:type="spellStart"/>
      <w:r w:rsidRPr="005E09F5">
        <w:rPr>
          <w:sz w:val="28"/>
          <w:szCs w:val="28"/>
          <w:lang w:val="uk-UA"/>
        </w:rPr>
        <w:t>Бабухів</w:t>
      </w:r>
      <w:proofErr w:type="spellEnd"/>
      <w:r w:rsidRPr="005E09F5">
        <w:rPr>
          <w:sz w:val="28"/>
          <w:szCs w:val="28"/>
          <w:lang w:val="uk-UA"/>
        </w:rPr>
        <w:t xml:space="preserve"> Рогатинської міської територіальної громади.</w:t>
      </w:r>
    </w:p>
    <w:p w:rsidR="00FA765F" w:rsidRPr="005E09F5" w:rsidRDefault="00FA765F" w:rsidP="005E09F5">
      <w:pPr>
        <w:pStyle w:val="a3"/>
        <w:numPr>
          <w:ilvl w:val="0"/>
          <w:numId w:val="1"/>
        </w:numPr>
        <w:tabs>
          <w:tab w:val="left" w:pos="851"/>
          <w:tab w:val="left" w:pos="1340"/>
        </w:tabs>
        <w:ind w:left="0" w:firstLine="567"/>
        <w:jc w:val="both"/>
        <w:rPr>
          <w:sz w:val="28"/>
          <w:szCs w:val="28"/>
          <w:lang w:val="uk-UA"/>
        </w:rPr>
      </w:pPr>
      <w:r w:rsidRPr="005E09F5">
        <w:rPr>
          <w:sz w:val="28"/>
          <w:szCs w:val="28"/>
          <w:lang w:val="uk-UA"/>
        </w:rPr>
        <w:t>Проект змін до генерального плану, суміщеного з детальним планом території земельної ділянки з кадастровим номером 2624480301:01:003:0248</w:t>
      </w:r>
      <w:r w:rsidR="005E09F5">
        <w:rPr>
          <w:sz w:val="28"/>
          <w:szCs w:val="28"/>
          <w:lang w:val="uk-UA"/>
        </w:rPr>
        <w:t>,</w:t>
      </w:r>
      <w:r w:rsidRPr="005E09F5">
        <w:rPr>
          <w:sz w:val="28"/>
          <w:szCs w:val="28"/>
          <w:lang w:val="uk-UA"/>
        </w:rPr>
        <w:t xml:space="preserve"> площею 0,8 га для будівництва складської будівлі в селі </w:t>
      </w:r>
      <w:proofErr w:type="spellStart"/>
      <w:r w:rsidRPr="005E09F5">
        <w:rPr>
          <w:sz w:val="28"/>
          <w:szCs w:val="28"/>
          <w:lang w:val="uk-UA"/>
        </w:rPr>
        <w:t>Бабухів</w:t>
      </w:r>
      <w:proofErr w:type="spellEnd"/>
      <w:r w:rsidRPr="005E09F5">
        <w:rPr>
          <w:sz w:val="28"/>
          <w:szCs w:val="28"/>
          <w:lang w:val="uk-UA"/>
        </w:rPr>
        <w:t xml:space="preserve"> Рогатинської міської територіальної громади винести на громадське обговорення відповідно до чинного законодавства.</w:t>
      </w:r>
    </w:p>
    <w:bookmarkEnd w:id="0"/>
    <w:p w:rsidR="00FA765F" w:rsidRDefault="00FA765F" w:rsidP="00FA765F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5E09F5" w:rsidRDefault="005E09F5" w:rsidP="00FA765F">
      <w:pPr>
        <w:tabs>
          <w:tab w:val="left" w:pos="567"/>
        </w:tabs>
        <w:jc w:val="both"/>
        <w:rPr>
          <w:sz w:val="28"/>
          <w:szCs w:val="28"/>
          <w:lang w:val="uk-UA"/>
        </w:rPr>
      </w:pPr>
    </w:p>
    <w:p w:rsidR="00131335" w:rsidRPr="005E09F5" w:rsidRDefault="00FA765F" w:rsidP="005E09F5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 w:rsidR="005E09F5">
        <w:rPr>
          <w:sz w:val="28"/>
          <w:szCs w:val="28"/>
          <w:lang w:val="uk-UA"/>
        </w:rPr>
        <w:tab/>
      </w:r>
      <w:r w:rsidR="005E09F5">
        <w:rPr>
          <w:sz w:val="28"/>
          <w:szCs w:val="28"/>
          <w:lang w:val="uk-UA"/>
        </w:rPr>
        <w:tab/>
      </w:r>
      <w:r w:rsidR="005E09F5">
        <w:rPr>
          <w:sz w:val="28"/>
          <w:szCs w:val="28"/>
          <w:lang w:val="uk-UA"/>
        </w:rPr>
        <w:tab/>
      </w:r>
      <w:r w:rsidR="005E09F5">
        <w:rPr>
          <w:sz w:val="28"/>
          <w:szCs w:val="28"/>
          <w:lang w:val="uk-UA"/>
        </w:rPr>
        <w:tab/>
      </w:r>
      <w:r w:rsidR="005E09F5">
        <w:rPr>
          <w:sz w:val="28"/>
          <w:szCs w:val="28"/>
          <w:lang w:val="uk-UA"/>
        </w:rPr>
        <w:tab/>
      </w:r>
      <w:r w:rsidR="005E09F5">
        <w:rPr>
          <w:sz w:val="28"/>
          <w:szCs w:val="28"/>
          <w:lang w:val="uk-UA"/>
        </w:rPr>
        <w:tab/>
      </w:r>
      <w:r w:rsidR="005E09F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НАСАЛИК</w:t>
      </w:r>
    </w:p>
    <w:sectPr w:rsidR="00131335" w:rsidRPr="005E09F5" w:rsidSect="005E09F5">
      <w:pgSz w:w="12240" w:h="15840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383DAF"/>
    <w:multiLevelType w:val="hybridMultilevel"/>
    <w:tmpl w:val="5D6E9D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65F"/>
    <w:rsid w:val="00131335"/>
    <w:rsid w:val="001E698B"/>
    <w:rsid w:val="00214228"/>
    <w:rsid w:val="00300FA5"/>
    <w:rsid w:val="0038550C"/>
    <w:rsid w:val="005E09F5"/>
    <w:rsid w:val="00836018"/>
    <w:rsid w:val="00A27DAD"/>
    <w:rsid w:val="00AE3089"/>
    <w:rsid w:val="00AF7B53"/>
    <w:rsid w:val="00B33BD6"/>
    <w:rsid w:val="00E154A5"/>
    <w:rsid w:val="00E714DE"/>
    <w:rsid w:val="00FA765F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1F05F"/>
  <w15:chartTrackingRefBased/>
  <w15:docId w15:val="{A55C1912-3A14-4770-96AA-5B25E37E5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65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9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09F5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E09F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967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2023-10-20T11:06:00Z</cp:lastPrinted>
  <dcterms:created xsi:type="dcterms:W3CDTF">2023-10-20T07:46:00Z</dcterms:created>
  <dcterms:modified xsi:type="dcterms:W3CDTF">2023-10-30T13:12:00Z</dcterms:modified>
</cp:coreProperties>
</file>